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BE1" w:rsidRPr="008D7C27" w:rsidRDefault="00E07045">
      <w:pPr>
        <w:pStyle w:val="BodyA"/>
        <w:jc w:val="both"/>
        <w:rPr>
          <w:rFonts w:ascii="Helvetica" w:eastAsia="Helvetica" w:hAnsi="Helvetica" w:cs="Helvetica"/>
          <w:b/>
        </w:rPr>
      </w:pPr>
      <w:bookmarkStart w:id="0" w:name="_GoBack"/>
      <w:bookmarkEnd w:id="0"/>
      <w:r>
        <w:t xml:space="preserve">САВА ВЕМИЋ </w:t>
      </w:r>
      <w:r>
        <w:rPr>
          <w:rFonts w:ascii="Helvetica"/>
        </w:rPr>
        <w:t>(</w:t>
      </w:r>
      <w:r>
        <w:t>бас</w:t>
      </w:r>
      <w:r>
        <w:rPr>
          <w:rFonts w:ascii="Helvetica"/>
        </w:rPr>
        <w:t xml:space="preserve">), </w:t>
      </w:r>
      <w:r>
        <w:rPr>
          <w:lang w:val="ru-RU"/>
        </w:rPr>
        <w:t>долази из Београда где се школовао прво у музичкој школи ”С</w:t>
      </w:r>
      <w:r>
        <w:rPr>
          <w:rFonts w:ascii="Helvetica"/>
        </w:rPr>
        <w:t xml:space="preserve">. </w:t>
      </w:r>
      <w:r>
        <w:t>С</w:t>
      </w:r>
      <w:r>
        <w:rPr>
          <w:rFonts w:ascii="Helvetica"/>
        </w:rPr>
        <w:t xml:space="preserve">. </w:t>
      </w:r>
      <w:r>
        <w:t>Мокрањац” у класи проф</w:t>
      </w:r>
      <w:r>
        <w:rPr>
          <w:rFonts w:ascii="Helvetica"/>
        </w:rPr>
        <w:t xml:space="preserve">. </w:t>
      </w:r>
      <w:r>
        <w:rPr>
          <w:lang w:val="ru-RU"/>
        </w:rPr>
        <w:t>Тање Обреновић</w:t>
      </w:r>
      <w:r>
        <w:rPr>
          <w:rFonts w:ascii="Helvetica"/>
        </w:rPr>
        <w:t xml:space="preserve">, </w:t>
      </w:r>
      <w:r>
        <w:t>а потом на Факултету музичких уметности у класи проф</w:t>
      </w:r>
      <w:r>
        <w:rPr>
          <w:rFonts w:ascii="Helvetica"/>
        </w:rPr>
        <w:t xml:space="preserve">. </w:t>
      </w:r>
      <w:r>
        <w:t>Николе Мијаиловића</w:t>
      </w:r>
      <w:r>
        <w:rPr>
          <w:rFonts w:ascii="Helvetica"/>
        </w:rPr>
        <w:t xml:space="preserve">. </w:t>
      </w:r>
      <w:r w:rsidRPr="008D7C27">
        <w:rPr>
          <w:b/>
        </w:rPr>
        <w:t xml:space="preserve">Од </w:t>
      </w:r>
      <w:r w:rsidRPr="008D7C27">
        <w:rPr>
          <w:rFonts w:ascii="Helvetica"/>
          <w:b/>
        </w:rPr>
        <w:t xml:space="preserve">2014-2017 </w:t>
      </w:r>
      <w:r w:rsidRPr="008D7C27">
        <w:rPr>
          <w:b/>
        </w:rPr>
        <w:t>усавршава се у оперском студију Метрополитен опере у Њујорку под вођством маестра Џејмс Ливајна где ради са грчким басом Димитри Кавракосом</w:t>
      </w:r>
      <w:r w:rsidRPr="008D7C27">
        <w:rPr>
          <w:rFonts w:ascii="Helvetica"/>
          <w:b/>
        </w:rPr>
        <w:t xml:space="preserve">, </w:t>
      </w:r>
      <w:r w:rsidRPr="008D7C27">
        <w:rPr>
          <w:b/>
        </w:rPr>
        <w:t>али и са Ренатом Ското</w:t>
      </w:r>
      <w:r w:rsidRPr="008D7C27">
        <w:rPr>
          <w:rFonts w:ascii="Helvetica"/>
          <w:b/>
        </w:rPr>
        <w:t xml:space="preserve">, </w:t>
      </w:r>
      <w:r w:rsidRPr="008D7C27">
        <w:rPr>
          <w:b/>
        </w:rPr>
        <w:t>Боналдом Ђајотијем и многим другим певачима</w:t>
      </w:r>
      <w:r w:rsidRPr="008D7C27">
        <w:rPr>
          <w:rFonts w:ascii="Helvetica"/>
          <w:b/>
        </w:rPr>
        <w:t xml:space="preserve">, </w:t>
      </w:r>
      <w:r w:rsidRPr="008D7C27">
        <w:rPr>
          <w:b/>
        </w:rPr>
        <w:t>корепетиторима</w:t>
      </w:r>
      <w:r w:rsidRPr="008D7C27">
        <w:rPr>
          <w:rFonts w:ascii="Helvetica"/>
          <w:b/>
        </w:rPr>
        <w:t xml:space="preserve">, </w:t>
      </w:r>
      <w:r w:rsidRPr="008D7C27">
        <w:rPr>
          <w:b/>
        </w:rPr>
        <w:t>редитељима</w:t>
      </w:r>
      <w:r w:rsidRPr="008D7C27">
        <w:rPr>
          <w:rFonts w:ascii="Helvetica"/>
          <w:b/>
        </w:rPr>
        <w:t>.</w:t>
      </w:r>
    </w:p>
    <w:p w:rsidR="00924BE1" w:rsidRDefault="00924BE1">
      <w:pPr>
        <w:pStyle w:val="BodyA"/>
        <w:jc w:val="both"/>
        <w:rPr>
          <w:rFonts w:ascii="Helvetica" w:eastAsia="Helvetica" w:hAnsi="Helvetica" w:cs="Helvetica"/>
        </w:rPr>
      </w:pPr>
    </w:p>
    <w:p w:rsidR="00924BE1" w:rsidRDefault="00E07045">
      <w:pPr>
        <w:pStyle w:val="BodyA"/>
        <w:jc w:val="both"/>
        <w:rPr>
          <w:rFonts w:ascii="Helvetica" w:eastAsia="Helvetica" w:hAnsi="Helvetica" w:cs="Helvetica"/>
        </w:rPr>
      </w:pPr>
      <w:r w:rsidRPr="008D7C27">
        <w:rPr>
          <w:b/>
        </w:rPr>
        <w:t xml:space="preserve">У </w:t>
      </w:r>
      <w:r w:rsidRPr="008D7C27">
        <w:rPr>
          <w:rFonts w:ascii="Helvetica"/>
          <w:b/>
        </w:rPr>
        <w:t xml:space="preserve">2016-17 </w:t>
      </w:r>
      <w:r w:rsidRPr="008D7C27">
        <w:rPr>
          <w:b/>
        </w:rPr>
        <w:t>сезони</w:t>
      </w:r>
      <w:r w:rsidRPr="008D7C27">
        <w:rPr>
          <w:rFonts w:ascii="Helvetica"/>
          <w:b/>
        </w:rPr>
        <w:t xml:space="preserve">, </w:t>
      </w:r>
      <w:r w:rsidRPr="008D7C27">
        <w:rPr>
          <w:b/>
          <w:lang w:val="ru-RU"/>
        </w:rPr>
        <w:t xml:space="preserve">Вемић дебитује као Високи свештеник у </w:t>
      </w:r>
      <w:r w:rsidRPr="008D7C27">
        <w:rPr>
          <w:b/>
          <w:i/>
          <w:iCs/>
        </w:rPr>
        <w:t>Набуку</w:t>
      </w:r>
      <w:r w:rsidRPr="008D7C27">
        <w:rPr>
          <w:b/>
        </w:rPr>
        <w:t xml:space="preserve"> у Метрополитену под вођством Џејмс Ливајна</w:t>
      </w:r>
      <w:r>
        <w:rPr>
          <w:rFonts w:ascii="Helvetica"/>
        </w:rPr>
        <w:t xml:space="preserve">. </w:t>
      </w:r>
      <w:r>
        <w:t xml:space="preserve">Са Бостонским симфонијским оркестром младих пева Гремина </w:t>
      </w:r>
      <w:r>
        <w:rPr>
          <w:rFonts w:ascii="Helvetica"/>
        </w:rPr>
        <w:t>(</w:t>
      </w:r>
      <w:r>
        <w:rPr>
          <w:i/>
          <w:iCs/>
        </w:rPr>
        <w:t>Евгеније Оњегин</w:t>
      </w:r>
      <w:r>
        <w:rPr>
          <w:rFonts w:ascii="Helvetica"/>
        </w:rPr>
        <w:t xml:space="preserve">). </w:t>
      </w:r>
      <w:r>
        <w:t xml:space="preserve">У Карнеги холу наступа као бас соло у Хајдновој </w:t>
      </w:r>
      <w:r>
        <w:rPr>
          <w:i/>
          <w:iCs/>
          <w:lang w:val="ru-RU"/>
        </w:rPr>
        <w:t>Лорд Нелсон</w:t>
      </w:r>
      <w:r>
        <w:t xml:space="preserve"> миси и у Националном театру Гватемале дебитује као Спарафућиле </w:t>
      </w:r>
      <w:r>
        <w:rPr>
          <w:rFonts w:ascii="Helvetica"/>
        </w:rPr>
        <w:t>(</w:t>
      </w:r>
      <w:r>
        <w:t>Риголето</w:t>
      </w:r>
      <w:r>
        <w:rPr>
          <w:rFonts w:ascii="Helvetica"/>
        </w:rPr>
        <w:t xml:space="preserve">). </w:t>
      </w:r>
    </w:p>
    <w:p w:rsidR="00924BE1" w:rsidRDefault="00924BE1">
      <w:pPr>
        <w:pStyle w:val="BodyA"/>
        <w:jc w:val="both"/>
        <w:rPr>
          <w:rFonts w:ascii="Helvetica" w:eastAsia="Helvetica" w:hAnsi="Helvetica" w:cs="Helvetica"/>
        </w:rPr>
      </w:pPr>
    </w:p>
    <w:p w:rsidR="00924BE1" w:rsidRDefault="00E07045">
      <w:pPr>
        <w:pStyle w:val="BodyA"/>
        <w:jc w:val="both"/>
        <w:rPr>
          <w:i/>
          <w:iCs/>
        </w:rPr>
      </w:pPr>
      <w:r>
        <w:t xml:space="preserve">У </w:t>
      </w:r>
      <w:r>
        <w:rPr>
          <w:rFonts w:ascii="Helvetica"/>
        </w:rPr>
        <w:t xml:space="preserve">2015-16 </w:t>
      </w:r>
      <w:r>
        <w:t>сезони</w:t>
      </w:r>
      <w:r>
        <w:rPr>
          <w:rFonts w:ascii="Helvetica"/>
        </w:rPr>
        <w:t xml:space="preserve">, </w:t>
      </w:r>
      <w:r>
        <w:t xml:space="preserve">Сава Вемић је певао Грофа Родолфа у Белинијевој </w:t>
      </w:r>
      <w:r>
        <w:rPr>
          <w:i/>
          <w:iCs/>
        </w:rPr>
        <w:t xml:space="preserve">Месечарки </w:t>
      </w:r>
      <w:r>
        <w:t>у продукцији Метроплитен студија и Џулијард театра критички хваљеног у Њујорк Тајмсу</w:t>
      </w:r>
      <w:r>
        <w:rPr>
          <w:rFonts w:ascii="Helvetica"/>
        </w:rPr>
        <w:t xml:space="preserve">. </w:t>
      </w:r>
      <w:r>
        <w:t xml:space="preserve">У Карнеги холу је певао бас соло у Моцартовој </w:t>
      </w:r>
      <w:r>
        <w:rPr>
          <w:i/>
          <w:iCs/>
        </w:rPr>
        <w:t>Крунидбеној</w:t>
      </w:r>
      <w:r>
        <w:t xml:space="preserve"> миси</w:t>
      </w:r>
      <w:r>
        <w:rPr>
          <w:rFonts w:ascii="Helvetica"/>
        </w:rPr>
        <w:t xml:space="preserve">. </w:t>
      </w:r>
      <w:r>
        <w:t xml:space="preserve">Улогу Ернеста у Доницетјевој опери </w:t>
      </w:r>
      <w:r>
        <w:rPr>
          <w:i/>
          <w:iCs/>
        </w:rPr>
        <w:t xml:space="preserve">Паризина </w:t>
      </w:r>
      <w:r>
        <w:t>певао је са Оперским оркестром Њујорка</w:t>
      </w:r>
      <w:r>
        <w:rPr>
          <w:rFonts w:ascii="Helvetica"/>
        </w:rPr>
        <w:t xml:space="preserve"> u </w:t>
      </w:r>
      <w:r>
        <w:t>Р</w:t>
      </w:r>
      <w:r>
        <w:rPr>
          <w:rFonts w:ascii="Helvetica"/>
        </w:rPr>
        <w:t>o</w:t>
      </w:r>
      <w:r>
        <w:t xml:space="preserve">уз театру као и улогу Сер Волтер Релеја у Доницетијевом </w:t>
      </w:r>
      <w:r>
        <w:rPr>
          <w:i/>
          <w:iCs/>
        </w:rPr>
        <w:t>Роберту Девероу</w:t>
      </w:r>
      <w:r>
        <w:t xml:space="preserve"> са којом је и дебитује у Карнеги холу </w:t>
      </w:r>
      <w:r>
        <w:rPr>
          <w:rFonts w:ascii="Helvetica"/>
        </w:rPr>
        <w:t xml:space="preserve">2014. </w:t>
      </w:r>
      <w:r>
        <w:t>године</w:t>
      </w:r>
      <w:r>
        <w:rPr>
          <w:rFonts w:ascii="Helvetica"/>
        </w:rPr>
        <w:t xml:space="preserve">. </w:t>
      </w:r>
      <w:r>
        <w:t xml:space="preserve">Исте године на летњем фестивалу у Тел Авиву је певао Осмина у Моцартовој </w:t>
      </w:r>
      <w:r>
        <w:rPr>
          <w:i/>
          <w:iCs/>
        </w:rPr>
        <w:t>Отмици из Сараја</w:t>
      </w:r>
      <w:r>
        <w:rPr>
          <w:rFonts w:ascii="Helvetica"/>
          <w:i/>
          <w:iCs/>
        </w:rPr>
        <w:t>.</w:t>
      </w:r>
    </w:p>
    <w:p w:rsidR="00924BE1" w:rsidRDefault="00E07045">
      <w:pPr>
        <w:pStyle w:val="BodyA"/>
        <w:jc w:val="both"/>
        <w:rPr>
          <w:rFonts w:ascii="Helvetica" w:eastAsia="Helvetica" w:hAnsi="Helvetica" w:cs="Helvetica"/>
        </w:rPr>
      </w:pPr>
      <w:r>
        <w:t xml:space="preserve">Свој оперски деби имао је </w:t>
      </w:r>
      <w:r>
        <w:rPr>
          <w:rFonts w:ascii="Helvetica"/>
        </w:rPr>
        <w:t xml:space="preserve">2013. </w:t>
      </w:r>
      <w:r>
        <w:t>год</w:t>
      </w:r>
      <w:r>
        <w:rPr>
          <w:rFonts w:ascii="Helvetica"/>
        </w:rPr>
        <w:t xml:space="preserve">. </w:t>
      </w:r>
      <w:r>
        <w:t xml:space="preserve">у улози Сарастра у Моцартовој </w:t>
      </w:r>
      <w:r>
        <w:rPr>
          <w:i/>
          <w:iCs/>
        </w:rPr>
        <w:t xml:space="preserve">Чаробној фрули </w:t>
      </w:r>
      <w:r>
        <w:t>у Мадленијануму у Београду</w:t>
      </w:r>
      <w:r>
        <w:rPr>
          <w:rFonts w:ascii="Helvetica"/>
        </w:rPr>
        <w:t xml:space="preserve">. </w:t>
      </w:r>
    </w:p>
    <w:p w:rsidR="00924BE1" w:rsidRDefault="00924BE1">
      <w:pPr>
        <w:pStyle w:val="BodyA"/>
        <w:jc w:val="both"/>
        <w:rPr>
          <w:rFonts w:ascii="Helvetica" w:eastAsia="Helvetica" w:hAnsi="Helvetica" w:cs="Helvetica"/>
        </w:rPr>
      </w:pPr>
    </w:p>
    <w:p w:rsidR="000D3E88" w:rsidRPr="00411881" w:rsidRDefault="00E07045">
      <w:pPr>
        <w:pStyle w:val="BodyA"/>
        <w:jc w:val="both"/>
        <w:rPr>
          <w:rFonts w:ascii="Helvetica"/>
          <w:b/>
        </w:rPr>
      </w:pPr>
      <w:r w:rsidRPr="00411881">
        <w:rPr>
          <w:rFonts w:hAnsi="Helvetica"/>
          <w:b/>
        </w:rPr>
        <w:t>У</w:t>
      </w:r>
      <w:r w:rsidRPr="00411881">
        <w:rPr>
          <w:rFonts w:hAnsi="Helvetica"/>
          <w:b/>
        </w:rPr>
        <w:t xml:space="preserve"> </w:t>
      </w:r>
      <w:r w:rsidRPr="00411881">
        <w:rPr>
          <w:rFonts w:hAnsi="Helvetica"/>
          <w:b/>
        </w:rPr>
        <w:t>Нардоном</w:t>
      </w:r>
      <w:r w:rsidRPr="00411881">
        <w:rPr>
          <w:rFonts w:hAnsi="Helvetica"/>
          <w:b/>
        </w:rPr>
        <w:t xml:space="preserve"> </w:t>
      </w:r>
      <w:r w:rsidRPr="00411881">
        <w:rPr>
          <w:rFonts w:hAnsi="Helvetica"/>
          <w:b/>
        </w:rPr>
        <w:t>позоришту</w:t>
      </w:r>
      <w:r w:rsidRPr="00411881">
        <w:rPr>
          <w:rFonts w:hAnsi="Helvetica"/>
          <w:b/>
        </w:rPr>
        <w:t xml:space="preserve"> </w:t>
      </w:r>
      <w:r w:rsidRPr="00411881">
        <w:rPr>
          <w:rFonts w:hAnsi="Helvetica"/>
          <w:b/>
        </w:rPr>
        <w:t>у</w:t>
      </w:r>
      <w:r w:rsidRPr="00411881">
        <w:rPr>
          <w:rFonts w:hAnsi="Helvetica"/>
          <w:b/>
        </w:rPr>
        <w:t xml:space="preserve"> </w:t>
      </w:r>
      <w:r w:rsidRPr="00411881">
        <w:rPr>
          <w:rFonts w:hAnsi="Helvetica"/>
          <w:b/>
        </w:rPr>
        <w:t>Београду</w:t>
      </w:r>
      <w:r w:rsidRPr="00411881">
        <w:rPr>
          <w:rFonts w:hAnsi="Helvetica"/>
          <w:b/>
        </w:rPr>
        <w:t xml:space="preserve"> </w:t>
      </w:r>
      <w:r w:rsidR="000D3E88" w:rsidRPr="00411881">
        <w:rPr>
          <w:rFonts w:hAnsi="Helvetica"/>
          <w:b/>
        </w:rPr>
        <w:t>дебит</w:t>
      </w:r>
      <w:r w:rsidR="000D3E88" w:rsidRPr="00411881">
        <w:rPr>
          <w:rFonts w:hAnsi="Helvetica"/>
          <w:b/>
          <w:lang w:val="sr-Cyrl-RS"/>
        </w:rPr>
        <w:t>ује</w:t>
      </w:r>
      <w:r w:rsidRPr="00411881">
        <w:rPr>
          <w:rFonts w:hAnsi="Helvetica"/>
          <w:b/>
        </w:rPr>
        <w:t xml:space="preserve"> </w:t>
      </w:r>
      <w:r w:rsidR="000D3E88" w:rsidRPr="00411881">
        <w:rPr>
          <w:rFonts w:hAnsi="Helvetica"/>
          <w:b/>
        </w:rPr>
        <w:t xml:space="preserve">7. </w:t>
      </w:r>
      <w:r w:rsidR="000D3E88" w:rsidRPr="00411881">
        <w:rPr>
          <w:rFonts w:hAnsi="Helvetica"/>
          <w:b/>
        </w:rPr>
        <w:t>Фебруара</w:t>
      </w:r>
      <w:r w:rsidR="000D3E88" w:rsidRPr="00411881">
        <w:rPr>
          <w:rFonts w:hAnsi="Helvetica"/>
          <w:b/>
        </w:rPr>
        <w:t xml:space="preserve"> </w:t>
      </w:r>
      <w:r w:rsidR="000D3E88" w:rsidRPr="00411881">
        <w:rPr>
          <w:rFonts w:hAnsi="Helvetica"/>
          <w:b/>
          <w:lang w:val="sr-Cyrl-RS"/>
        </w:rPr>
        <w:t>у</w:t>
      </w:r>
      <w:r w:rsidR="000D3E88" w:rsidRPr="00411881">
        <w:rPr>
          <w:rFonts w:hAnsi="Helvetica"/>
          <w:b/>
          <w:lang w:val="sr-Cyrl-RS"/>
        </w:rPr>
        <w:t xml:space="preserve"> </w:t>
      </w:r>
      <w:r w:rsidR="000D3E88" w:rsidRPr="00411881">
        <w:rPr>
          <w:rFonts w:hAnsi="Helvetica"/>
          <w:b/>
          <w:lang w:val="sr-Cyrl-RS"/>
        </w:rPr>
        <w:t>опери</w:t>
      </w:r>
      <w:r w:rsidR="000D3E88" w:rsidRPr="00411881">
        <w:rPr>
          <w:rFonts w:hAnsi="Helvetica"/>
          <w:b/>
          <w:lang w:val="sr-Cyrl-RS"/>
        </w:rPr>
        <w:t xml:space="preserve"> </w:t>
      </w:r>
      <w:r w:rsidR="000D3E88" w:rsidRPr="00411881">
        <w:rPr>
          <w:rFonts w:hAnsi="Helvetica"/>
          <w:b/>
          <w:lang w:val="sr-Cyrl-RS"/>
        </w:rPr>
        <w:t>Евгеније</w:t>
      </w:r>
      <w:r w:rsidR="000D3E88" w:rsidRPr="00411881">
        <w:rPr>
          <w:rFonts w:hAnsi="Helvetica"/>
          <w:b/>
          <w:lang w:val="sr-Cyrl-RS"/>
        </w:rPr>
        <w:t xml:space="preserve"> </w:t>
      </w:r>
      <w:r w:rsidR="000D3E88" w:rsidRPr="00411881">
        <w:rPr>
          <w:rFonts w:hAnsi="Helvetica"/>
          <w:b/>
          <w:lang w:val="sr-Cyrl-RS"/>
        </w:rPr>
        <w:t>Оњегин</w:t>
      </w:r>
      <w:r w:rsidR="000D3E88" w:rsidRPr="00411881">
        <w:rPr>
          <w:rFonts w:hAnsi="Helvetica"/>
          <w:b/>
          <w:lang w:val="sr-Cyrl-RS"/>
        </w:rPr>
        <w:t xml:space="preserve"> </w:t>
      </w:r>
      <w:r w:rsidRPr="00411881">
        <w:rPr>
          <w:rFonts w:hAnsi="Helvetica"/>
          <w:b/>
        </w:rPr>
        <w:t xml:space="preserve"> </w:t>
      </w:r>
      <w:r w:rsidRPr="00411881">
        <w:rPr>
          <w:rFonts w:hAnsi="Helvetica"/>
          <w:b/>
        </w:rPr>
        <w:t>као</w:t>
      </w:r>
      <w:r w:rsidRPr="00411881">
        <w:rPr>
          <w:rFonts w:hAnsi="Helvetica"/>
          <w:b/>
        </w:rPr>
        <w:t xml:space="preserve"> </w:t>
      </w:r>
      <w:r w:rsidRPr="00411881">
        <w:rPr>
          <w:rFonts w:hAnsi="Helvetica"/>
          <w:b/>
        </w:rPr>
        <w:t>Гр</w:t>
      </w:r>
      <w:r w:rsidR="00411881">
        <w:rPr>
          <w:rFonts w:hAnsi="Helvetica"/>
          <w:b/>
          <w:lang w:val="sr-Cyrl-RS"/>
        </w:rPr>
        <w:t>ј</w:t>
      </w:r>
      <w:r w:rsidRPr="00411881">
        <w:rPr>
          <w:rFonts w:hAnsi="Helvetica"/>
          <w:b/>
        </w:rPr>
        <w:t>емин</w:t>
      </w:r>
      <w:r w:rsidRPr="00411881">
        <w:rPr>
          <w:rFonts w:hAnsi="Helvetica"/>
          <w:b/>
        </w:rPr>
        <w:t xml:space="preserve"> </w:t>
      </w:r>
      <w:r w:rsidR="000D3E88" w:rsidRPr="00411881">
        <w:rPr>
          <w:rFonts w:ascii="Helvetica"/>
          <w:b/>
        </w:rPr>
        <w:t>.</w:t>
      </w:r>
    </w:p>
    <w:p w:rsidR="00924BE1" w:rsidRDefault="00E07045">
      <w:pPr>
        <w:pStyle w:val="BodyA"/>
        <w:jc w:val="both"/>
        <w:rPr>
          <w:rFonts w:ascii="Helvetica" w:eastAsia="Helvetica" w:hAnsi="Helvetica" w:cs="Helvetica"/>
        </w:rPr>
      </w:pPr>
      <w:r>
        <w:rPr>
          <w:rFonts w:ascii="Helvetica"/>
        </w:rPr>
        <w:t xml:space="preserve"> </w:t>
      </w:r>
      <w:r>
        <w:t>У марту o</w:t>
      </w:r>
      <w:r w:rsidR="000D3E88">
        <w:t xml:space="preserve">ве године наступиће </w:t>
      </w:r>
      <w:r>
        <w:rPr>
          <w:rFonts w:ascii="Helvetica"/>
        </w:rPr>
        <w:t xml:space="preserve"> </w:t>
      </w:r>
      <w:r>
        <w:t>у Хавајској Опери</w:t>
      </w:r>
      <w:r>
        <w:rPr>
          <w:rFonts w:ascii="Helvetica"/>
        </w:rPr>
        <w:t xml:space="preserve">, </w:t>
      </w:r>
      <w:r>
        <w:t xml:space="preserve">а у септембру </w:t>
      </w:r>
      <w:r>
        <w:rPr>
          <w:rFonts w:ascii="Helvetica"/>
        </w:rPr>
        <w:t xml:space="preserve">2018 </w:t>
      </w:r>
      <w:r>
        <w:t xml:space="preserve">певаће Сарастра </w:t>
      </w:r>
      <w:r>
        <w:rPr>
          <w:rFonts w:ascii="Helvetica"/>
        </w:rPr>
        <w:t>(</w:t>
      </w:r>
      <w:r>
        <w:t>Чаробна фрула</w:t>
      </w:r>
      <w:r>
        <w:rPr>
          <w:rFonts w:ascii="Helvetica"/>
        </w:rPr>
        <w:t xml:space="preserve">) </w:t>
      </w:r>
      <w:r>
        <w:t>у Новом националном театру у Токију</w:t>
      </w:r>
      <w:r>
        <w:rPr>
          <w:rFonts w:ascii="Helvetica"/>
        </w:rPr>
        <w:t xml:space="preserve">. </w:t>
      </w:r>
    </w:p>
    <w:p w:rsidR="00924BE1" w:rsidRDefault="00924BE1">
      <w:pPr>
        <w:pStyle w:val="BodyA"/>
        <w:jc w:val="both"/>
        <w:rPr>
          <w:rFonts w:ascii="Helvetica" w:eastAsia="Helvetica" w:hAnsi="Helvetica" w:cs="Helvetica"/>
        </w:rPr>
      </w:pPr>
    </w:p>
    <w:p w:rsidR="00924BE1" w:rsidRDefault="00E07045">
      <w:pPr>
        <w:pStyle w:val="BodyA"/>
        <w:jc w:val="both"/>
      </w:pPr>
      <w:r>
        <w:t xml:space="preserve">Сава Вемић учесник је и различитих интернационалних певачких такмичења укључујући прве награде на </w:t>
      </w:r>
      <w:r>
        <w:rPr>
          <w:i/>
          <w:iCs/>
          <w:lang w:val="ru-RU"/>
        </w:rPr>
        <w:t>Опера Индекс</w:t>
      </w:r>
      <w:r>
        <w:t xml:space="preserve"> и </w:t>
      </w:r>
      <w:r>
        <w:rPr>
          <w:i/>
          <w:iCs/>
        </w:rPr>
        <w:t>Греда Лиснер</w:t>
      </w:r>
      <w:r>
        <w:t xml:space="preserve"> такмичењима у Њујроку</w:t>
      </w:r>
      <w:r>
        <w:rPr>
          <w:rFonts w:ascii="Helvetica"/>
        </w:rPr>
        <w:t xml:space="preserve">, </w:t>
      </w:r>
      <w:r>
        <w:t xml:space="preserve">другу награду на </w:t>
      </w:r>
      <w:r>
        <w:rPr>
          <w:i/>
          <w:iCs/>
        </w:rPr>
        <w:t>Лорен Л</w:t>
      </w:r>
      <w:r>
        <w:rPr>
          <w:rFonts w:ascii="Helvetica"/>
          <w:i/>
          <w:iCs/>
        </w:rPr>
        <w:t xml:space="preserve">. </w:t>
      </w:r>
      <w:r>
        <w:rPr>
          <w:i/>
          <w:iCs/>
        </w:rPr>
        <w:t>Захари</w:t>
      </w:r>
      <w:r>
        <w:t xml:space="preserve"> такмичењу у Лос Анђелесу</w:t>
      </w:r>
      <w:r>
        <w:rPr>
          <w:rFonts w:ascii="Helvetica"/>
        </w:rPr>
        <w:t xml:space="preserve">, </w:t>
      </w:r>
      <w:r>
        <w:rPr>
          <w:lang w:val="ru-RU"/>
        </w:rPr>
        <w:t xml:space="preserve">финалиста </w:t>
      </w:r>
      <w:r>
        <w:rPr>
          <w:i/>
          <w:iCs/>
        </w:rPr>
        <w:t xml:space="preserve">Белведере </w:t>
      </w:r>
      <w:r>
        <w:rPr>
          <w:lang w:val="ru-RU"/>
        </w:rPr>
        <w:t xml:space="preserve">такмичења у Москви и </w:t>
      </w:r>
      <w:r>
        <w:rPr>
          <w:i/>
          <w:iCs/>
          <w:lang w:val="ru-RU"/>
        </w:rPr>
        <w:t>Портофино</w:t>
      </w:r>
      <w:r>
        <w:rPr>
          <w:lang w:val="ru-RU"/>
        </w:rPr>
        <w:t xml:space="preserve"> такмичења у Портофину </w:t>
      </w:r>
      <w:r>
        <w:rPr>
          <w:rFonts w:ascii="Helvetica"/>
        </w:rPr>
        <w:t>(</w:t>
      </w:r>
      <w:r>
        <w:t>Италији</w:t>
      </w:r>
      <w:r>
        <w:rPr>
          <w:rFonts w:ascii="Helvetica"/>
        </w:rPr>
        <w:t xml:space="preserve">). </w:t>
      </w:r>
    </w:p>
    <w:sectPr w:rsidR="00924BE1"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790" w:rsidRDefault="009B5790">
      <w:r>
        <w:separator/>
      </w:r>
    </w:p>
  </w:endnote>
  <w:endnote w:type="continuationSeparator" w:id="0">
    <w:p w:rsidR="009B5790" w:rsidRDefault="009B5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790" w:rsidRDefault="009B5790">
      <w:r>
        <w:separator/>
      </w:r>
    </w:p>
  </w:footnote>
  <w:footnote w:type="continuationSeparator" w:id="0">
    <w:p w:rsidR="009B5790" w:rsidRDefault="009B5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E1"/>
    <w:rsid w:val="000D3E88"/>
    <w:rsid w:val="00411881"/>
    <w:rsid w:val="004F3C5B"/>
    <w:rsid w:val="008D7C27"/>
    <w:rsid w:val="008E79CB"/>
    <w:rsid w:val="00924BE1"/>
    <w:rsid w:val="009B5790"/>
    <w:rsid w:val="00E0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3BE652-D6CE-4106-AB2B-C2E0D234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A">
    <w:name w:val="Body A"/>
    <w:rPr>
      <w:rFonts w:ascii="Arial Unicode MS" w:hAnsi="Arial Unicode MS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Kostadinov</dc:creator>
  <cp:lastModifiedBy>Tanja Kostadinov</cp:lastModifiedBy>
  <cp:revision>2</cp:revision>
  <dcterms:created xsi:type="dcterms:W3CDTF">2019-06-19T12:18:00Z</dcterms:created>
  <dcterms:modified xsi:type="dcterms:W3CDTF">2019-06-19T12:18:00Z</dcterms:modified>
</cp:coreProperties>
</file>